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002060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    PR</w:t>
      </w: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 WORK DECLARATION – ASTW APPLICATION</w:t>
      </w:r>
    </w:p>
    <w:p w:rsidR="00000000" w:rsidDel="00000000" w:rsidP="00000000" w:rsidRDefault="00000000" w:rsidRPr="00000000" w14:paraId="00000002">
      <w:pPr>
        <w:jc w:val="center"/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Fonts w:ascii="Roboto" w:cs="Roboto" w:eastAsia="Roboto" w:hAnsi="Roboto"/>
          <w:color w:val="002060"/>
          <w:rtl w:val="0"/>
        </w:rPr>
        <w:t xml:space="preserve">Note, this form contains multiple pages</w:t>
      </w:r>
      <w:r w:rsidDel="00000000" w:rsidR="00000000" w:rsidRPr="00000000">
        <w:rPr>
          <w:rFonts w:ascii="Roboto Black" w:cs="Roboto Black" w:eastAsia="Roboto Black" w:hAnsi="Roboto Black"/>
          <w:color w:val="002060"/>
          <w:rtl w:val="0"/>
        </w:rPr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Do you work in-house or freelance? (click to select) </w:t>
      </w:r>
      <w:sdt>
        <w:sdtPr>
          <w:alias w:val="Configuration 1"/>
          <w:id w:val="-352173441"/>
          <w:dropDownList w:lastValue="In-house">
            <w:listItem w:displayText="In-house" w:value="In-house"/>
            <w:listItem w:displayText="Freelance" w:value="Freelance"/>
          </w:dropDownList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hd w:fill="auto" w:val="clear"/>
            </w:rPr>
            <w:t xml:space="preserve">In-house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Organisation name: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Position: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Please supply details of six pieces of coverage that have been generated as a result of your PR activity, e.g.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spacing w:after="0" w:line="276" w:lineRule="auto"/>
        <w:ind w:left="1440" w:hanging="36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an article written by a writer and/or digital publisher on the travel destination or product that resulted from a media trip arranged by you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hd w:fill="ffffff" w:val="clear"/>
        <w:spacing w:after="0" w:line="276" w:lineRule="auto"/>
        <w:ind w:left="1440" w:hanging="36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interviews or profiles with/about a client/your organisation/destination in consumer or trade media, facilitated by you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f" w:val="clear"/>
        <w:spacing w:after="0" w:line="276" w:lineRule="auto"/>
        <w:ind w:left="1440" w:hanging="36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broadcast stories (television, radio, podcast) focusing on your organisation/destination/clients, facilitated by you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after="0" w:line="276" w:lineRule="auto"/>
        <w:ind w:left="1440" w:hanging="36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social media posts by travel or mainstream media posted about your organisation/destination/a client during or after an event or media trip arranged by you.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49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2430"/>
        <w:gridCol w:w="3420"/>
        <w:gridCol w:w="990"/>
        <w:gridCol w:w="4665"/>
        <w:gridCol w:w="2820"/>
        <w:tblGridChange w:id="0">
          <w:tblGrid>
            <w:gridCol w:w="660"/>
            <w:gridCol w:w="2430"/>
            <w:gridCol w:w="3420"/>
            <w:gridCol w:w="990"/>
            <w:gridCol w:w="4665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Client / organisation / destination name 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Coverage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Date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Link 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sz w:val="18"/>
                <w:szCs w:val="18"/>
                <w:rtl w:val="0"/>
              </w:rPr>
              <w:t xml:space="preserve">(if not online, you can add a PDF/image to Google Drive/Dropbox and paste the link, or email evidence to secretariat@astw.org.au)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Notes (optional)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276" w:lineRule="auto"/>
        <w:ind w:left="0" w:firstLine="0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Details</w:t>
      </w: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 of two reputable travel writers or digital publishers who can vouch for your PR activity within the travel and tourism sector:</w:t>
        <w:br w:type="textWrapping"/>
      </w:r>
    </w:p>
    <w:p w:rsidR="00000000" w:rsidDel="00000000" w:rsidP="00000000" w:rsidRDefault="00000000" w:rsidRPr="00000000" w14:paraId="00000048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1. </w:t>
      </w:r>
    </w:p>
    <w:p w:rsidR="00000000" w:rsidDel="00000000" w:rsidP="00000000" w:rsidRDefault="00000000" w:rsidRPr="00000000" w14:paraId="00000049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4A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Role:</w:t>
      </w:r>
    </w:p>
    <w:p w:rsidR="00000000" w:rsidDel="00000000" w:rsidP="00000000" w:rsidRDefault="00000000" w:rsidRPr="00000000" w14:paraId="0000004B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Email:</w:t>
      </w:r>
    </w:p>
    <w:p w:rsidR="00000000" w:rsidDel="00000000" w:rsidP="00000000" w:rsidRDefault="00000000" w:rsidRPr="00000000" w14:paraId="0000004C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2. </w:t>
      </w:r>
    </w:p>
    <w:p w:rsidR="00000000" w:rsidDel="00000000" w:rsidP="00000000" w:rsidRDefault="00000000" w:rsidRPr="00000000" w14:paraId="0000004E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4F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Role:</w:t>
      </w:r>
    </w:p>
    <w:p w:rsidR="00000000" w:rsidDel="00000000" w:rsidP="00000000" w:rsidRDefault="00000000" w:rsidRPr="00000000" w14:paraId="00000050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Email:</w:t>
      </w:r>
    </w:p>
    <w:p w:rsidR="00000000" w:rsidDel="00000000" w:rsidP="00000000" w:rsidRDefault="00000000" w:rsidRPr="00000000" w14:paraId="00000051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If in-house</w:t>
      </w: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, please paste a screenshot </w:t>
      </w: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of your company</w:t>
      </w: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 email signature, and/or your profile on the company website or LinkedIn profile.</w:t>
      </w:r>
    </w:p>
    <w:p w:rsidR="00000000" w:rsidDel="00000000" w:rsidP="00000000" w:rsidRDefault="00000000" w:rsidRPr="00000000" w14:paraId="00000054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If freelance</w:t>
      </w: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, please list all travel clients and contact details for verification (a minimum of one client is required).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0"/>
        <w:tblW w:w="140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65"/>
        <w:gridCol w:w="3450"/>
        <w:gridCol w:w="3930"/>
        <w:gridCol w:w="3210"/>
        <w:tblGridChange w:id="0">
          <w:tblGrid>
            <w:gridCol w:w="3465"/>
            <w:gridCol w:w="3450"/>
            <w:gridCol w:w="3930"/>
            <w:gridCol w:w="3210"/>
          </w:tblGrid>
        </w:tblGridChange>
      </w:tblGrid>
      <w:tr>
        <w:trPr>
          <w:cantSplit w:val="0"/>
          <w:tblHeader w:val="0"/>
        </w:trPr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Client (destination/company)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Client contact name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Email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Phone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center" w:leader="none" w:pos="4513"/>
          <w:tab w:val="right" w:leader="none" w:pos="9026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88729" cy="786589"/>
          <wp:effectExtent b="0" l="0" r="0" t="0"/>
          <wp:docPr descr="A logo for a travel company&#10;&#10;Description automatically generated" id="1" name="image1.jpg"/>
          <a:graphic>
            <a:graphicData uri="http://schemas.openxmlformats.org/drawingml/2006/picture">
              <pic:pic>
                <pic:nvPicPr>
                  <pic:cNvPr descr="A logo for a travel company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729" cy="7865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