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 Black" w:cs="Roboto Black" w:eastAsia="Roboto Black" w:hAnsi="Roboto Black"/>
          <w:color w:val="002060"/>
        </w:rPr>
      </w:pPr>
      <w:r w:rsidDel="00000000" w:rsidR="00000000" w:rsidRPr="00000000">
        <w:rPr>
          <w:rFonts w:ascii="Roboto Black" w:cs="Roboto Black" w:eastAsia="Roboto Black" w:hAnsi="Roboto Black"/>
          <w:color w:val="002060"/>
          <w:sz w:val="24"/>
          <w:szCs w:val="24"/>
          <w:rtl w:val="0"/>
        </w:rPr>
        <w:t xml:space="preserve">PHOTOGRAPHER/VIDEOGRAPHER</w:t>
      </w:r>
      <w:r w:rsidDel="00000000" w:rsidR="00000000" w:rsidRPr="00000000">
        <w:rPr>
          <w:rFonts w:ascii="Roboto Black" w:cs="Roboto Black" w:eastAsia="Roboto Black" w:hAnsi="Roboto Black"/>
          <w:color w:val="002060"/>
          <w:sz w:val="24"/>
          <w:szCs w:val="24"/>
          <w:rtl w:val="0"/>
        </w:rPr>
        <w:t xml:space="preserve"> WORK DECLARATION – ASTW APPLICATION</w:t>
      </w:r>
      <w:r w:rsidDel="00000000" w:rsidR="00000000" w:rsidRPr="00000000">
        <w:rPr>
          <w:rFonts w:ascii="Roboto Black" w:cs="Roboto Black" w:eastAsia="Roboto Black" w:hAnsi="Roboto Black"/>
          <w:color w:val="002060"/>
          <w:rtl w:val="0"/>
        </w:rPr>
        <w:br w:type="textWrapping"/>
      </w:r>
    </w:p>
    <w:p w:rsidR="00000000" w:rsidDel="00000000" w:rsidP="00000000" w:rsidRDefault="00000000" w:rsidRPr="00000000" w14:paraId="00000002">
      <w:pPr>
        <w:shd w:fill="ffffff" w:val="clear"/>
        <w:spacing w:after="0" w:line="276" w:lineRule="auto"/>
        <w:rPr>
          <w:rFonts w:ascii="Roboto" w:cs="Roboto" w:eastAsia="Roboto" w:hAnsi="Roboto"/>
          <w:color w:val="002060"/>
        </w:rPr>
      </w:pPr>
      <w:r w:rsidDel="00000000" w:rsidR="00000000" w:rsidRPr="00000000">
        <w:rPr>
          <w:rFonts w:ascii="Roboto" w:cs="Roboto" w:eastAsia="Roboto" w:hAnsi="Roboto"/>
          <w:color w:val="002060"/>
          <w:rtl w:val="0"/>
        </w:rPr>
        <w:t xml:space="preserve">Travel photographers must show a minimum of 50 paid images, shot on a minimum of four projects, or, if shooting video, a minimum of 12 paid professionally shot and edited (to the satisfaction of the ASTW board) travel videos. These images/videos can be paid for by publishers, or by any tourism body, council, government, or tourism entity, such as a tour company, hotel group, cruise line etc. to promote tourism. These images/videos may have been used in press kits, on the tourism body’s website, for public relations or marketing purposes, or in advertising campaigns. A combination of photos and videos will also be accepted.</w:t>
      </w:r>
    </w:p>
    <w:p w:rsidR="00000000" w:rsidDel="00000000" w:rsidP="00000000" w:rsidRDefault="00000000" w:rsidRPr="00000000" w14:paraId="00000003">
      <w:pPr>
        <w:shd w:fill="ffffff" w:val="clear"/>
        <w:spacing w:after="0" w:line="276" w:lineRule="auto"/>
        <w:rPr>
          <w:rFonts w:ascii="Roboto Black" w:cs="Roboto Black" w:eastAsia="Roboto Black" w:hAnsi="Roboto Black"/>
          <w:color w:val="002060"/>
        </w:rPr>
      </w:pPr>
      <w:r w:rsidDel="00000000" w:rsidR="00000000" w:rsidRPr="00000000">
        <w:rPr>
          <w:rFonts w:ascii="Roboto" w:cs="Roboto" w:eastAsia="Roboto" w:hAnsi="Roboto"/>
          <w:color w:val="00206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 Black" w:cs="Roboto Black" w:eastAsia="Roboto Black" w:hAnsi="Roboto Black"/>
          <w:color w:val="002060"/>
        </w:rPr>
      </w:pPr>
      <w:r w:rsidDel="00000000" w:rsidR="00000000" w:rsidRPr="00000000">
        <w:rPr>
          <w:rFonts w:ascii="Roboto Black" w:cs="Roboto Black" w:eastAsia="Roboto Black" w:hAnsi="Roboto Black"/>
          <w:color w:val="002060"/>
          <w:rtl w:val="0"/>
        </w:rPr>
        <w:t xml:space="preserve">Name:</w:t>
      </w:r>
    </w:p>
    <w:p w:rsidR="00000000" w:rsidDel="00000000" w:rsidP="00000000" w:rsidRDefault="00000000" w:rsidRPr="00000000" w14:paraId="00000005">
      <w:pPr>
        <w:rPr>
          <w:rFonts w:ascii="Roboto Black" w:cs="Roboto Black" w:eastAsia="Roboto Black" w:hAnsi="Roboto Black"/>
          <w:color w:val="00206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60" w:tblpY="4470"/>
        <w:tblW w:w="149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2400"/>
        <w:gridCol w:w="1545"/>
        <w:gridCol w:w="1875"/>
        <w:gridCol w:w="4725"/>
        <w:gridCol w:w="1860"/>
        <w:tblGridChange w:id="0">
          <w:tblGrid>
            <w:gridCol w:w="2520"/>
            <w:gridCol w:w="2400"/>
            <w:gridCol w:w="1545"/>
            <w:gridCol w:w="1875"/>
            <w:gridCol w:w="4725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Client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Project description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Project completion date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Number of photos/videos supplied to client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Link or details of how photos/videos used (if known)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sz w:val="18"/>
                <w:szCs w:val="18"/>
                <w:rtl w:val="0"/>
              </w:rPr>
              <w:t xml:space="preserve">(if work is not online, you can add a PDF/image to Google Drive/Dropbox and paste the link, or email evidence to secretariat@astw.org.au)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Were you paid for these photos/videos?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after="0"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after="0"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Please provide the details of two referees who have hosted or commissioned you to produce travel content (e.g. PR, marketing manager):</w:t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1. </w:t>
      </w:r>
    </w:p>
    <w:p w:rsidR="00000000" w:rsidDel="00000000" w:rsidP="00000000" w:rsidRDefault="00000000" w:rsidRPr="00000000" w14:paraId="00000065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Name:</w:t>
      </w:r>
    </w:p>
    <w:p w:rsidR="00000000" w:rsidDel="00000000" w:rsidP="00000000" w:rsidRDefault="00000000" w:rsidRPr="00000000" w14:paraId="00000066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Organisation:</w:t>
      </w:r>
    </w:p>
    <w:p w:rsidR="00000000" w:rsidDel="00000000" w:rsidP="00000000" w:rsidRDefault="00000000" w:rsidRPr="00000000" w14:paraId="00000067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Position:</w:t>
      </w:r>
    </w:p>
    <w:p w:rsidR="00000000" w:rsidDel="00000000" w:rsidP="00000000" w:rsidRDefault="00000000" w:rsidRPr="00000000" w14:paraId="00000068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Email:</w:t>
      </w:r>
    </w:p>
    <w:p w:rsidR="00000000" w:rsidDel="00000000" w:rsidP="00000000" w:rsidRDefault="00000000" w:rsidRPr="00000000" w14:paraId="00000069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2. </w:t>
      </w:r>
    </w:p>
    <w:p w:rsidR="00000000" w:rsidDel="00000000" w:rsidP="00000000" w:rsidRDefault="00000000" w:rsidRPr="00000000" w14:paraId="0000006B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Name:</w:t>
      </w:r>
    </w:p>
    <w:p w:rsidR="00000000" w:rsidDel="00000000" w:rsidP="00000000" w:rsidRDefault="00000000" w:rsidRPr="00000000" w14:paraId="0000006C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Organisation:</w:t>
      </w:r>
    </w:p>
    <w:p w:rsidR="00000000" w:rsidDel="00000000" w:rsidP="00000000" w:rsidRDefault="00000000" w:rsidRPr="00000000" w14:paraId="0000006D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Position:</w:t>
      </w:r>
    </w:p>
    <w:p w:rsidR="00000000" w:rsidDel="00000000" w:rsidP="00000000" w:rsidRDefault="00000000" w:rsidRPr="00000000" w14:paraId="0000006E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Email:</w:t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Roboto Black">
    <w:embedBold w:fontKey="{00000000-0000-0000-0000-000000000000}" r:id="rId1" w:subsetted="0"/>
    <w:embedBoldItalic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88729" cy="786589"/>
          <wp:effectExtent b="0" l="0" r="0" t="0"/>
          <wp:docPr descr="A logo for a travel company&#10;&#10;Description automatically generated" id="1" name="image1.jpg"/>
          <a:graphic>
            <a:graphicData uri="http://schemas.openxmlformats.org/drawingml/2006/picture">
              <pic:pic>
                <pic:nvPicPr>
                  <pic:cNvPr descr="A logo for a travel company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8729" cy="7865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